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0D95" w:rsidRDefault="00A10D95" w:rsidP="00A10D95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u w:val="single"/>
        </w:rPr>
        <w:t>ОПИС</w:t>
      </w:r>
    </w:p>
    <w:p w:rsidR="00A10D95" w:rsidRDefault="00A10D95" w:rsidP="00A10D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  <w:lang w:val="en-US"/>
        </w:rPr>
      </w:pPr>
      <w:r>
        <w:rPr>
          <w:rFonts w:ascii="Times New Roman" w:hAnsi="Times New Roman"/>
          <w:b/>
          <w:sz w:val="28"/>
          <w:szCs w:val="28"/>
          <w:u w:val="single"/>
        </w:rPr>
        <w:t xml:space="preserve">на 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Решения от  № </w:t>
      </w:r>
      <w:r>
        <w:rPr>
          <w:rFonts w:ascii="Times New Roman" w:hAnsi="Times New Roman"/>
          <w:b/>
          <w:sz w:val="28"/>
          <w:szCs w:val="28"/>
          <w:u w:val="single"/>
          <w:lang w:val="en-US"/>
        </w:rPr>
        <w:t>1</w:t>
      </w:r>
      <w:r w:rsidR="00306250">
        <w:rPr>
          <w:rFonts w:ascii="Times New Roman" w:hAnsi="Times New Roman"/>
          <w:b/>
          <w:sz w:val="28"/>
          <w:szCs w:val="28"/>
          <w:u w:val="single"/>
          <w:lang w:val="en-US"/>
        </w:rPr>
        <w:t>50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 до №</w:t>
      </w:r>
      <w:r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>
        <w:rPr>
          <w:rFonts w:ascii="Times New Roman" w:hAnsi="Times New Roman"/>
          <w:b/>
          <w:sz w:val="28"/>
          <w:szCs w:val="28"/>
          <w:u w:val="single"/>
          <w:lang w:val="en-US"/>
        </w:rPr>
        <w:t>1</w:t>
      </w:r>
      <w:r w:rsidR="00306250">
        <w:rPr>
          <w:rFonts w:ascii="Times New Roman" w:hAnsi="Times New Roman"/>
          <w:b/>
          <w:sz w:val="28"/>
          <w:szCs w:val="28"/>
          <w:u w:val="single"/>
          <w:lang w:val="en-US"/>
        </w:rPr>
        <w:t>55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  вкл.</w:t>
      </w:r>
      <w:r w:rsidRPr="005B393D">
        <w:rPr>
          <w:rFonts w:ascii="Times New Roman" w:hAnsi="Times New Roman"/>
          <w:b/>
          <w:sz w:val="28"/>
          <w:szCs w:val="28"/>
          <w:u w:val="single"/>
          <w:lang w:val="en-US"/>
        </w:rPr>
        <w:t xml:space="preserve"> 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>по Протокол №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1</w:t>
      </w:r>
      <w:r w:rsidR="00306250">
        <w:rPr>
          <w:rFonts w:ascii="Times New Roman" w:hAnsi="Times New Roman"/>
          <w:b/>
          <w:sz w:val="28"/>
          <w:szCs w:val="28"/>
          <w:u w:val="single"/>
          <w:lang w:val="en-US"/>
        </w:rPr>
        <w:t>2</w:t>
      </w:r>
      <w:r w:rsidRPr="005B393D">
        <w:rPr>
          <w:rFonts w:ascii="Times New Roman" w:hAnsi="Times New Roman"/>
          <w:b/>
          <w:sz w:val="28"/>
          <w:szCs w:val="28"/>
          <w:u w:val="single"/>
        </w:rPr>
        <w:t xml:space="preserve"> от </w:t>
      </w:r>
      <w:r w:rsidR="00306250">
        <w:rPr>
          <w:rFonts w:ascii="Times New Roman" w:hAnsi="Times New Roman"/>
          <w:b/>
          <w:sz w:val="28"/>
          <w:szCs w:val="28"/>
          <w:u w:val="single"/>
          <w:lang w:val="en-US"/>
        </w:rPr>
        <w:t>02</w:t>
      </w:r>
      <w:r>
        <w:rPr>
          <w:rFonts w:ascii="Times New Roman" w:hAnsi="Times New Roman"/>
          <w:b/>
          <w:sz w:val="28"/>
          <w:szCs w:val="28"/>
          <w:u w:val="single"/>
        </w:rPr>
        <w:t>.</w:t>
      </w:r>
      <w:r w:rsidR="00306250">
        <w:rPr>
          <w:rFonts w:ascii="Times New Roman" w:hAnsi="Times New Roman"/>
          <w:b/>
          <w:sz w:val="28"/>
          <w:szCs w:val="28"/>
          <w:u w:val="single"/>
          <w:lang w:val="en-US"/>
        </w:rPr>
        <w:t>10</w:t>
      </w:r>
      <w:r>
        <w:rPr>
          <w:rFonts w:ascii="Times New Roman" w:hAnsi="Times New Roman"/>
          <w:b/>
          <w:sz w:val="28"/>
          <w:szCs w:val="28"/>
          <w:u w:val="single"/>
          <w:lang w:val="en-US"/>
        </w:rPr>
        <w:t>.2020</w:t>
      </w:r>
      <w:r>
        <w:rPr>
          <w:rFonts w:ascii="Times New Roman" w:hAnsi="Times New Roman"/>
          <w:b/>
          <w:sz w:val="28"/>
          <w:szCs w:val="28"/>
          <w:u w:val="single"/>
        </w:rPr>
        <w:t xml:space="preserve"> г.</w:t>
      </w:r>
    </w:p>
    <w:p w:rsidR="00306250" w:rsidRPr="00306250" w:rsidRDefault="00306250" w:rsidP="00A10D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  <w:r w:rsidRPr="00306250">
        <w:rPr>
          <w:rFonts w:ascii="Times New Roman" w:hAnsi="Times New Roman"/>
          <w:b/>
          <w:sz w:val="28"/>
          <w:szCs w:val="28"/>
          <w:u w:val="single"/>
        </w:rPr>
        <w:t>/ Извънредно заседание/</w:t>
      </w:r>
    </w:p>
    <w:p w:rsidR="00A10D95" w:rsidRPr="00E356EE" w:rsidRDefault="00A10D95" w:rsidP="00A10D9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u w:val="single"/>
        </w:rPr>
      </w:pPr>
    </w:p>
    <w:p w:rsidR="00306250" w:rsidRPr="00306250" w:rsidRDefault="00A10D95" w:rsidP="00306250">
      <w:pPr>
        <w:spacing w:after="0" w:line="240" w:lineRule="auto"/>
        <w:jc w:val="both"/>
        <w:rPr>
          <w:rFonts w:ascii="Times New Roman" w:eastAsiaTheme="minorHAnsi" w:hAnsi="Times New Roman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 w:rsidR="00306250">
        <w:rPr>
          <w:rFonts w:ascii="Times New Roman" w:hAnsi="Times New Roman"/>
          <w:b/>
          <w:sz w:val="28"/>
          <w:szCs w:val="28"/>
          <w:lang w:val="en-US"/>
        </w:rPr>
        <w:t>50</w:t>
      </w:r>
      <w:r w:rsidRPr="00F65B20">
        <w:rPr>
          <w:rFonts w:ascii="Times New Roman" w:hAnsi="Times New Roman"/>
          <w:b/>
          <w:sz w:val="28"/>
          <w:szCs w:val="28"/>
        </w:rPr>
        <w:t xml:space="preserve"> –  </w:t>
      </w:r>
      <w:r w:rsidR="00306250"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Предложение  </w:t>
      </w:r>
      <w:r w:rsidR="00306250" w:rsidRPr="00306250">
        <w:rPr>
          <w:rFonts w:ascii="Times New Roman" w:eastAsiaTheme="minorHAnsi" w:hAnsi="Times New Roman"/>
          <w:sz w:val="24"/>
          <w:szCs w:val="24"/>
        </w:rPr>
        <w:t>с вносител Кмета на Община Гурково</w:t>
      </w:r>
      <w:r w:rsidR="00306250" w:rsidRPr="00306250">
        <w:rPr>
          <w:rFonts w:asciiTheme="minorHAnsi" w:eastAsiaTheme="minorHAnsi" w:hAnsiTheme="minorHAnsi" w:cstheme="minorBidi"/>
        </w:rPr>
        <w:t xml:space="preserve"> </w:t>
      </w:r>
      <w:r w:rsidR="00306250"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с  вх. №  ОС </w:t>
      </w:r>
      <w:r w:rsidR="00306250" w:rsidRPr="00306250">
        <w:rPr>
          <w:rFonts w:ascii="Times New Roman" w:eastAsia="Times New Roman" w:hAnsi="Times New Roman"/>
          <w:sz w:val="24"/>
          <w:szCs w:val="24"/>
        </w:rPr>
        <w:t xml:space="preserve">– </w:t>
      </w:r>
      <w:r w:rsidR="00306250" w:rsidRPr="00306250">
        <w:rPr>
          <w:rFonts w:ascii="Times New Roman" w:eastAsia="Times New Roman" w:hAnsi="Times New Roman"/>
          <w:sz w:val="24"/>
          <w:szCs w:val="24"/>
          <w:lang w:val="en-US"/>
        </w:rPr>
        <w:t>204</w:t>
      </w:r>
      <w:r w:rsidR="00306250" w:rsidRPr="00306250">
        <w:rPr>
          <w:rFonts w:ascii="Times New Roman" w:eastAsia="Times New Roman" w:hAnsi="Times New Roman"/>
          <w:sz w:val="24"/>
          <w:szCs w:val="24"/>
        </w:rPr>
        <w:t xml:space="preserve">   /  01.10.2020 г. – издаване на запис на заповед от община Гурково в полза на ДФ „Земеделие”, обезпечаващ авансово плащане по договор № BG06RDNP001-7.007-0086-С01 от 08.05.2019 г. по </w:t>
      </w:r>
      <w:proofErr w:type="spellStart"/>
      <w:r w:rsidR="00306250" w:rsidRPr="00306250">
        <w:rPr>
          <w:rFonts w:ascii="Times New Roman" w:eastAsia="Times New Roman" w:hAnsi="Times New Roman"/>
          <w:sz w:val="24"/>
          <w:szCs w:val="24"/>
        </w:rPr>
        <w:t>подмярка</w:t>
      </w:r>
      <w:proofErr w:type="spellEnd"/>
      <w:r w:rsidR="00306250" w:rsidRPr="00306250">
        <w:rPr>
          <w:rFonts w:ascii="Times New Roman" w:eastAsia="Times New Roman" w:hAnsi="Times New Roman"/>
          <w:sz w:val="24"/>
          <w:szCs w:val="24"/>
        </w:rPr>
        <w:t xml:space="preserve"> 7.2 „Инвестиции в създаването, подобряването или разширяването на всички видове малка по мащаби инфраструктура“ на мярка 7 „Основни услуги и обновяване на селата в селските райони“, процедура № BG06RDNP001-7.007 – СПОРТ „Изграждане, реконструкция, ремонт, оборудване и/или обзавеждане на спортна инфраструктура” от Програма за развитие на селските райони за периода 2014 – 2020 година, </w:t>
      </w:r>
      <w:proofErr w:type="spellStart"/>
      <w:r w:rsidR="00306250" w:rsidRPr="00306250">
        <w:rPr>
          <w:rFonts w:ascii="Times New Roman" w:eastAsia="Times New Roman" w:hAnsi="Times New Roman"/>
          <w:sz w:val="24"/>
          <w:szCs w:val="24"/>
        </w:rPr>
        <w:t>съфинансирана</w:t>
      </w:r>
      <w:proofErr w:type="spellEnd"/>
      <w:r w:rsidR="00306250" w:rsidRPr="00306250">
        <w:rPr>
          <w:rFonts w:ascii="Times New Roman" w:eastAsia="Times New Roman" w:hAnsi="Times New Roman"/>
          <w:sz w:val="24"/>
          <w:szCs w:val="24"/>
        </w:rPr>
        <w:t xml:space="preserve"> от европейския земеделски фонд за развитие на селските райони за Проект „Изграждане на спортни съоръжения в с. Паничерево и с. Конаре, община Гурково”, сключен между Община Гурково и ДФ „Земеделие”.</w:t>
      </w:r>
      <w:r w:rsidR="00306250"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 </w:t>
      </w:r>
    </w:p>
    <w:p w:rsidR="00306250" w:rsidRPr="00306250" w:rsidRDefault="00306250" w:rsidP="00306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  <w:r>
        <w:rPr>
          <w:rFonts w:ascii="Times New Roman" w:hAnsi="Times New Roman"/>
          <w:b/>
          <w:sz w:val="28"/>
          <w:szCs w:val="28"/>
        </w:rPr>
        <w:t>1</w:t>
      </w:r>
      <w:r w:rsidRPr="00F65B20">
        <w:rPr>
          <w:rFonts w:ascii="Times New Roman" w:hAnsi="Times New Roman"/>
          <w:b/>
          <w:sz w:val="28"/>
          <w:szCs w:val="28"/>
        </w:rPr>
        <w:t xml:space="preserve"> –  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Предложение  </w:t>
      </w:r>
      <w:r w:rsidRPr="00306250">
        <w:rPr>
          <w:rFonts w:ascii="Times New Roman" w:eastAsiaTheme="minorHAnsi" w:hAnsi="Times New Roman"/>
          <w:sz w:val="24"/>
          <w:szCs w:val="24"/>
        </w:rPr>
        <w:t>с вносител Кмета на Община Гурково</w:t>
      </w:r>
      <w:r w:rsidRPr="00306250">
        <w:rPr>
          <w:rFonts w:asciiTheme="minorHAnsi" w:eastAsiaTheme="minorHAnsi" w:hAnsiTheme="minorHAnsi" w:cstheme="minorBidi"/>
        </w:rPr>
        <w:t xml:space="preserve"> 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с  вх. №  ОС  </w:t>
      </w:r>
      <w:r w:rsidRPr="00306250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306250">
        <w:rPr>
          <w:rFonts w:ascii="Times New Roman" w:eastAsia="Times New Roman" w:hAnsi="Times New Roman"/>
          <w:sz w:val="24"/>
          <w:szCs w:val="20"/>
        </w:rPr>
        <w:t>205</w:t>
      </w:r>
      <w:r w:rsidRPr="00306250">
        <w:rPr>
          <w:rFonts w:ascii="Times New Roman" w:eastAsia="Times New Roman" w:hAnsi="Times New Roman"/>
          <w:sz w:val="24"/>
          <w:szCs w:val="24"/>
        </w:rPr>
        <w:t xml:space="preserve">   /  01.10.2020 г. –  издаване на запис на заповед от община Гурково в полза на ДФ „Земеделие”, обезпечаващ </w:t>
      </w:r>
      <w:r w:rsidRPr="00306250">
        <w:rPr>
          <w:rFonts w:ascii="Times New Roman" w:eastAsia="Times New Roman" w:hAnsi="Times New Roman"/>
          <w:sz w:val="24"/>
          <w:szCs w:val="24"/>
          <w:u w:val="single"/>
        </w:rPr>
        <w:t>ДДС</w:t>
      </w:r>
      <w:r w:rsidRPr="00306250">
        <w:rPr>
          <w:rFonts w:ascii="Times New Roman" w:eastAsia="Times New Roman" w:hAnsi="Times New Roman"/>
          <w:sz w:val="24"/>
          <w:szCs w:val="24"/>
        </w:rPr>
        <w:t xml:space="preserve"> авансово плащане по договор № BG06RDNP001-7.007-0086-С01 от 08.05.2019 г. по </w:t>
      </w:r>
      <w:proofErr w:type="spellStart"/>
      <w:r w:rsidRPr="00306250">
        <w:rPr>
          <w:rFonts w:ascii="Times New Roman" w:eastAsia="Times New Roman" w:hAnsi="Times New Roman"/>
          <w:sz w:val="24"/>
          <w:szCs w:val="24"/>
        </w:rPr>
        <w:t>подмярка</w:t>
      </w:r>
      <w:proofErr w:type="spellEnd"/>
      <w:r w:rsidRPr="00306250">
        <w:rPr>
          <w:rFonts w:ascii="Times New Roman" w:eastAsia="Times New Roman" w:hAnsi="Times New Roman"/>
          <w:sz w:val="24"/>
          <w:szCs w:val="24"/>
        </w:rPr>
        <w:t xml:space="preserve"> 7.2 „Инвестиции в създаването, подобряването или разширяването на всички видове малка по мащаби инфраструктура“ на мярка 7 „Основни услуги и обновяване на селата в селските райони“, процедура № BG06RDNP001-7.007 – СПОРТ „Изграждане, реконструкция, ремонт, оборудване и/или обзавеждане на спортна инфраструктура” от Програма за развитие на селските райони за периода 2014 – 2020 година, </w:t>
      </w:r>
      <w:proofErr w:type="spellStart"/>
      <w:r w:rsidRPr="00306250">
        <w:rPr>
          <w:rFonts w:ascii="Times New Roman" w:eastAsia="Times New Roman" w:hAnsi="Times New Roman"/>
          <w:sz w:val="24"/>
          <w:szCs w:val="24"/>
        </w:rPr>
        <w:t>съфинансирана</w:t>
      </w:r>
      <w:proofErr w:type="spellEnd"/>
      <w:r w:rsidRPr="00306250">
        <w:rPr>
          <w:rFonts w:ascii="Times New Roman" w:eastAsia="Times New Roman" w:hAnsi="Times New Roman"/>
          <w:sz w:val="24"/>
          <w:szCs w:val="24"/>
        </w:rPr>
        <w:t xml:space="preserve"> от европейския земеделски фонд за развитие на селските райони за Проект „Изграждане на спортни съоръжения в с. Паничерево и с. Конаре, община Гурково”, сключен между Община Гурково и ДФ „Земеделие”.</w:t>
      </w:r>
    </w:p>
    <w:p w:rsidR="00306250" w:rsidRPr="00306250" w:rsidRDefault="00306250" w:rsidP="00306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  <w:r>
        <w:rPr>
          <w:rFonts w:ascii="Times New Roman" w:hAnsi="Times New Roman"/>
          <w:b/>
          <w:sz w:val="28"/>
          <w:szCs w:val="28"/>
        </w:rPr>
        <w:t>2</w:t>
      </w:r>
      <w:r w:rsidRPr="00F65B20">
        <w:rPr>
          <w:rFonts w:ascii="Times New Roman" w:hAnsi="Times New Roman"/>
          <w:b/>
          <w:sz w:val="28"/>
          <w:szCs w:val="28"/>
        </w:rPr>
        <w:t xml:space="preserve"> –  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Предложение  </w:t>
      </w:r>
      <w:r w:rsidRPr="00306250">
        <w:rPr>
          <w:rFonts w:ascii="Times New Roman" w:eastAsiaTheme="minorHAnsi" w:hAnsi="Times New Roman"/>
          <w:sz w:val="24"/>
          <w:szCs w:val="24"/>
        </w:rPr>
        <w:t>с вносител Кмета на Община Гурково</w:t>
      </w:r>
      <w:r w:rsidRPr="00306250">
        <w:rPr>
          <w:rFonts w:asciiTheme="minorHAnsi" w:eastAsiaTheme="minorHAnsi" w:hAnsiTheme="minorHAnsi" w:cstheme="minorBidi"/>
        </w:rPr>
        <w:t xml:space="preserve"> 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с  вх. №  ОС </w:t>
      </w:r>
      <w:r w:rsidRPr="00306250">
        <w:rPr>
          <w:rFonts w:ascii="Times New Roman" w:eastAsia="Times New Roman" w:hAnsi="Times New Roman"/>
          <w:sz w:val="24"/>
          <w:szCs w:val="24"/>
        </w:rPr>
        <w:t xml:space="preserve">– </w:t>
      </w:r>
      <w:r w:rsidRPr="00306250">
        <w:rPr>
          <w:rFonts w:ascii="Times New Roman" w:eastAsia="Times New Roman" w:hAnsi="Times New Roman"/>
          <w:sz w:val="24"/>
          <w:szCs w:val="20"/>
        </w:rPr>
        <w:t>206</w:t>
      </w:r>
      <w:r w:rsidRPr="00306250">
        <w:rPr>
          <w:rFonts w:ascii="Times New Roman" w:eastAsia="Times New Roman" w:hAnsi="Times New Roman"/>
          <w:sz w:val="24"/>
          <w:szCs w:val="24"/>
        </w:rPr>
        <w:t xml:space="preserve">   /  01.10.2020 г. –  издаване на запис на заповед от община Гурково в полза на ДФ „Земеделие”, обезпечаващ авансово плащане по договор № BG06RDNP001-7.002-0025-С01 от 20.03.2020 г. по </w:t>
      </w:r>
      <w:proofErr w:type="spellStart"/>
      <w:r w:rsidRPr="00306250">
        <w:rPr>
          <w:rFonts w:ascii="Times New Roman" w:eastAsia="Times New Roman" w:hAnsi="Times New Roman"/>
          <w:sz w:val="24"/>
          <w:szCs w:val="24"/>
        </w:rPr>
        <w:t>подмярка</w:t>
      </w:r>
      <w:proofErr w:type="spellEnd"/>
      <w:r w:rsidRPr="00306250">
        <w:rPr>
          <w:rFonts w:ascii="Times New Roman" w:eastAsia="Times New Roman" w:hAnsi="Times New Roman"/>
          <w:sz w:val="24"/>
          <w:szCs w:val="24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райони“, процедура № BG06RDNP001-7.002 – УЧИЛИЩЕ „Реконструкция, ремонт, оборудване и/или обзавеждане на общинска образователна инфраструктура с местно значение в селските райони, която включва основно или средно училище, финансирано чрез бюджета на общината или професионална гимназия по §10 от Преходните и заключителни разпоредби на Закона за предучилищното и училищното образование” от Програма за развитие на селските райони за периода 2014 – 2020 година, </w:t>
      </w:r>
      <w:proofErr w:type="spellStart"/>
      <w:r w:rsidRPr="00306250">
        <w:rPr>
          <w:rFonts w:ascii="Times New Roman" w:eastAsia="Times New Roman" w:hAnsi="Times New Roman"/>
          <w:sz w:val="24"/>
          <w:szCs w:val="24"/>
        </w:rPr>
        <w:t>съфинансирана</w:t>
      </w:r>
      <w:proofErr w:type="spellEnd"/>
      <w:r w:rsidRPr="00306250">
        <w:rPr>
          <w:rFonts w:ascii="Times New Roman" w:eastAsia="Times New Roman" w:hAnsi="Times New Roman"/>
          <w:sz w:val="24"/>
          <w:szCs w:val="24"/>
        </w:rPr>
        <w:t xml:space="preserve"> от европейския земеделски фонд за развитие на селските райони за Проект „Реконструкция и модернизация на СУ „Христо Смирненски”, гр. Гурково”, сключен между Община Гурково и ДФ „Земеделие”.</w:t>
      </w:r>
    </w:p>
    <w:p w:rsidR="00306250" w:rsidRPr="00306250" w:rsidRDefault="00306250" w:rsidP="00306250">
      <w:pPr>
        <w:spacing w:after="0" w:line="240" w:lineRule="auto"/>
        <w:jc w:val="both"/>
        <w:outlineLvl w:val="0"/>
        <w:rPr>
          <w:rFonts w:ascii="Times New Roman" w:eastAsia="Times New Roman" w:hAnsi="Times New Roman"/>
          <w:sz w:val="24"/>
          <w:szCs w:val="24"/>
          <w:lang w:eastAsia="bg-BG"/>
        </w:rPr>
      </w:pPr>
      <w:bookmarkStart w:id="0" w:name="_GoBack"/>
      <w:bookmarkEnd w:id="0"/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  <w:r>
        <w:rPr>
          <w:rFonts w:ascii="Times New Roman" w:hAnsi="Times New Roman"/>
          <w:b/>
          <w:sz w:val="28"/>
          <w:szCs w:val="28"/>
        </w:rPr>
        <w:t>3</w:t>
      </w:r>
      <w:r w:rsidRPr="00F65B20">
        <w:rPr>
          <w:rFonts w:ascii="Times New Roman" w:hAnsi="Times New Roman"/>
          <w:b/>
          <w:sz w:val="28"/>
          <w:szCs w:val="28"/>
        </w:rPr>
        <w:t xml:space="preserve"> –  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Предложение  </w:t>
      </w:r>
      <w:r w:rsidRPr="00306250">
        <w:rPr>
          <w:rFonts w:ascii="Times New Roman" w:eastAsiaTheme="minorHAnsi" w:hAnsi="Times New Roman"/>
          <w:sz w:val="24"/>
          <w:szCs w:val="24"/>
        </w:rPr>
        <w:t>с вносител Кмета на Община Гурково</w:t>
      </w:r>
      <w:r w:rsidRPr="00306250">
        <w:rPr>
          <w:rFonts w:asciiTheme="minorHAnsi" w:eastAsiaTheme="minorHAnsi" w:hAnsiTheme="minorHAnsi" w:cstheme="minorBidi"/>
        </w:rPr>
        <w:t xml:space="preserve"> 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с  вх. №  ОС </w:t>
      </w:r>
      <w:r w:rsidRPr="00306250">
        <w:rPr>
          <w:rFonts w:ascii="Times New Roman" w:eastAsia="Times New Roman" w:hAnsi="Times New Roman"/>
          <w:sz w:val="24"/>
          <w:szCs w:val="24"/>
          <w:lang w:eastAsia="bg-BG"/>
        </w:rPr>
        <w:t xml:space="preserve">– 207   /  01.10.2020 г. – издаване на запис на заповед от община Гурково в полза на ДФ „Земеделие”, обезпечаващ </w:t>
      </w:r>
      <w:r w:rsidRPr="00306250">
        <w:rPr>
          <w:rFonts w:ascii="Times New Roman" w:eastAsia="Times New Roman" w:hAnsi="Times New Roman"/>
          <w:sz w:val="24"/>
          <w:szCs w:val="24"/>
          <w:u w:val="single"/>
          <w:lang w:eastAsia="bg-BG"/>
        </w:rPr>
        <w:t>ДДС</w:t>
      </w:r>
      <w:r w:rsidRPr="00306250">
        <w:rPr>
          <w:rFonts w:ascii="Times New Roman" w:eastAsia="Times New Roman" w:hAnsi="Times New Roman"/>
          <w:sz w:val="24"/>
          <w:szCs w:val="24"/>
          <w:lang w:eastAsia="bg-BG"/>
        </w:rPr>
        <w:t xml:space="preserve"> авансово плащане по договор № BG06RDNP001-7.002-0025-С01 от 20.03.2020 г. по </w:t>
      </w:r>
      <w:proofErr w:type="spellStart"/>
      <w:r w:rsidRPr="00306250">
        <w:rPr>
          <w:rFonts w:ascii="Times New Roman" w:eastAsia="Times New Roman" w:hAnsi="Times New Roman"/>
          <w:sz w:val="24"/>
          <w:szCs w:val="24"/>
          <w:lang w:eastAsia="bg-BG"/>
        </w:rPr>
        <w:t>подмярка</w:t>
      </w:r>
      <w:proofErr w:type="spellEnd"/>
      <w:r w:rsidRPr="00306250">
        <w:rPr>
          <w:rFonts w:ascii="Times New Roman" w:eastAsia="Times New Roman" w:hAnsi="Times New Roman"/>
          <w:sz w:val="24"/>
          <w:szCs w:val="24"/>
          <w:lang w:eastAsia="bg-BG"/>
        </w:rPr>
        <w:t xml:space="preserve"> 7.2 „Инвестиции в създаването, подобряването или разширяването на всички видове малка по мащаби инфраструктура“ от мярка 7 „Основни услуги и обновяване на селата в селските райони“, процедура № BG06RDNP001-7.002 – УЧИЛИЩЕ „Реконструкция, ремонт, оборудване и/или обзавеждане на общинска образователна инфраструктура с местно значение в селските райони, която включва основно или средно училище, финансирано чрез бюджета на </w:t>
      </w:r>
      <w:r w:rsidRPr="00306250">
        <w:rPr>
          <w:rFonts w:ascii="Times New Roman" w:eastAsia="Times New Roman" w:hAnsi="Times New Roman"/>
          <w:sz w:val="24"/>
          <w:szCs w:val="24"/>
          <w:lang w:eastAsia="bg-BG"/>
        </w:rPr>
        <w:lastRenderedPageBreak/>
        <w:t xml:space="preserve">общината или професионална гимназия по §10 от Преходните и заключителни разпоредби на Закона за предучилищното и училищното образование” от Програма за развитие на селските райони за периода 2014 – 2020 година, </w:t>
      </w:r>
      <w:proofErr w:type="spellStart"/>
      <w:r w:rsidRPr="00306250">
        <w:rPr>
          <w:rFonts w:ascii="Times New Roman" w:eastAsia="Times New Roman" w:hAnsi="Times New Roman"/>
          <w:sz w:val="24"/>
          <w:szCs w:val="24"/>
          <w:lang w:eastAsia="bg-BG"/>
        </w:rPr>
        <w:t>съфинансирана</w:t>
      </w:r>
      <w:proofErr w:type="spellEnd"/>
      <w:r w:rsidRPr="00306250">
        <w:rPr>
          <w:rFonts w:ascii="Times New Roman" w:eastAsia="Times New Roman" w:hAnsi="Times New Roman"/>
          <w:sz w:val="24"/>
          <w:szCs w:val="24"/>
          <w:lang w:eastAsia="bg-BG"/>
        </w:rPr>
        <w:t xml:space="preserve"> от европейския земеделски фонд за развитие на селските райони за Проект „Реконструкция и модернизация на СУ „Христо Смирненски”, гр. Гурково”, сключен между Община Гурково и ДФ „Земеделие”.</w:t>
      </w:r>
    </w:p>
    <w:p w:rsidR="00306250" w:rsidRPr="00306250" w:rsidRDefault="00306250" w:rsidP="00306250">
      <w:pPr>
        <w:spacing w:after="0" w:line="240" w:lineRule="auto"/>
        <w:jc w:val="both"/>
        <w:rPr>
          <w:rFonts w:ascii="Verdana" w:eastAsia="Times New Roman" w:hAnsi="Verdana"/>
          <w:b/>
          <w:sz w:val="24"/>
          <w:szCs w:val="24"/>
          <w:lang w:val="en-US" w:eastAsia="bg-BG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  <w:r>
        <w:rPr>
          <w:rFonts w:ascii="Times New Roman" w:hAnsi="Times New Roman"/>
          <w:b/>
          <w:sz w:val="28"/>
          <w:szCs w:val="28"/>
        </w:rPr>
        <w:t>4</w:t>
      </w:r>
      <w:r w:rsidRPr="00F65B20">
        <w:rPr>
          <w:rFonts w:ascii="Times New Roman" w:hAnsi="Times New Roman"/>
          <w:b/>
          <w:sz w:val="28"/>
          <w:szCs w:val="28"/>
        </w:rPr>
        <w:t xml:space="preserve"> –  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Предложение  </w:t>
      </w:r>
      <w:r w:rsidRPr="00306250">
        <w:rPr>
          <w:rFonts w:ascii="Times New Roman" w:eastAsiaTheme="minorHAnsi" w:hAnsi="Times New Roman"/>
          <w:sz w:val="24"/>
          <w:szCs w:val="24"/>
        </w:rPr>
        <w:t>с вносител Кмета на Община Гурково</w:t>
      </w:r>
      <w:r w:rsidRPr="00306250">
        <w:rPr>
          <w:rFonts w:asciiTheme="minorHAnsi" w:eastAsiaTheme="minorHAnsi" w:hAnsiTheme="minorHAnsi" w:cstheme="minorBidi"/>
        </w:rPr>
        <w:t xml:space="preserve"> 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>с  вх. №  ОС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val="en-US" w:eastAsia="bg-BG"/>
        </w:rPr>
        <w:t xml:space="preserve"> </w:t>
      </w:r>
      <w:r w:rsidRPr="00306250">
        <w:rPr>
          <w:rFonts w:ascii="Times New Roman" w:eastAsia="Times New Roman" w:hAnsi="Times New Roman"/>
          <w:sz w:val="24"/>
          <w:szCs w:val="24"/>
          <w:lang w:eastAsia="bg-BG"/>
        </w:rPr>
        <w:t>– 202   /  30.09.2020 г. – п</w:t>
      </w:r>
      <w:proofErr w:type="spellStart"/>
      <w:r w:rsidRPr="00306250">
        <w:rPr>
          <w:rFonts w:ascii="Times New Roman" w:eastAsia="Times New Roman" w:hAnsi="Times New Roman"/>
          <w:bCs/>
          <w:sz w:val="24"/>
          <w:szCs w:val="24"/>
          <w:lang w:val="ru-RU" w:eastAsia="bg-BG"/>
        </w:rPr>
        <w:t>риемане</w:t>
      </w:r>
      <w:proofErr w:type="spellEnd"/>
      <w:r w:rsidRPr="00306250">
        <w:rPr>
          <w:rFonts w:ascii="Times New Roman" w:eastAsia="Times New Roman" w:hAnsi="Times New Roman"/>
          <w:bCs/>
          <w:sz w:val="24"/>
          <w:szCs w:val="24"/>
          <w:lang w:val="ru-RU" w:eastAsia="bg-BG"/>
        </w:rPr>
        <w:t xml:space="preserve"> </w:t>
      </w:r>
      <w:r w:rsidRPr="00306250">
        <w:rPr>
          <w:rFonts w:ascii="Times New Roman" w:eastAsia="Times New Roman" w:hAnsi="Times New Roman"/>
          <w:sz w:val="24"/>
          <w:szCs w:val="24"/>
          <w:lang w:eastAsia="bg-BG"/>
        </w:rPr>
        <w:t>Общинския план за защита при бедствия на община Гурково.</w:t>
      </w:r>
      <w:r w:rsidRPr="00306250">
        <w:rPr>
          <w:rFonts w:ascii="Verdana" w:eastAsia="Times New Roman" w:hAnsi="Verdana"/>
          <w:b/>
          <w:sz w:val="24"/>
          <w:szCs w:val="24"/>
          <w:lang w:eastAsia="bg-BG"/>
        </w:rPr>
        <w:tab/>
      </w:r>
      <w:r w:rsidRPr="00306250">
        <w:rPr>
          <w:rFonts w:ascii="Verdana" w:eastAsia="Times New Roman" w:hAnsi="Verdana"/>
          <w:b/>
          <w:sz w:val="24"/>
          <w:szCs w:val="24"/>
          <w:lang w:eastAsia="bg-BG"/>
        </w:rPr>
        <w:tab/>
      </w:r>
    </w:p>
    <w:p w:rsidR="00306250" w:rsidRPr="00306250" w:rsidRDefault="00306250" w:rsidP="00306250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 w:rsidRPr="00F65B20">
        <w:rPr>
          <w:rFonts w:ascii="Times New Roman" w:hAnsi="Times New Roman"/>
          <w:b/>
          <w:sz w:val="28"/>
          <w:szCs w:val="28"/>
        </w:rPr>
        <w:t xml:space="preserve">Решение № </w:t>
      </w:r>
      <w:r w:rsidRPr="00F65B20">
        <w:rPr>
          <w:rFonts w:ascii="Times New Roman" w:hAnsi="Times New Roman"/>
          <w:b/>
          <w:sz w:val="28"/>
          <w:szCs w:val="28"/>
          <w:lang w:val="en-US"/>
        </w:rPr>
        <w:t>1</w:t>
      </w:r>
      <w:r>
        <w:rPr>
          <w:rFonts w:ascii="Times New Roman" w:hAnsi="Times New Roman"/>
          <w:b/>
          <w:sz w:val="28"/>
          <w:szCs w:val="28"/>
          <w:lang w:val="en-US"/>
        </w:rPr>
        <w:t>5</w:t>
      </w:r>
      <w:r>
        <w:rPr>
          <w:rFonts w:ascii="Times New Roman" w:hAnsi="Times New Roman"/>
          <w:b/>
          <w:sz w:val="28"/>
          <w:szCs w:val="28"/>
        </w:rPr>
        <w:t>5</w:t>
      </w:r>
      <w:r w:rsidRPr="00F65B20">
        <w:rPr>
          <w:rFonts w:ascii="Times New Roman" w:hAnsi="Times New Roman"/>
          <w:b/>
          <w:sz w:val="28"/>
          <w:szCs w:val="28"/>
        </w:rPr>
        <w:t xml:space="preserve"> –  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Предложение  </w:t>
      </w:r>
      <w:r w:rsidRPr="00306250">
        <w:rPr>
          <w:rFonts w:ascii="Times New Roman" w:eastAsiaTheme="minorHAnsi" w:hAnsi="Times New Roman"/>
          <w:sz w:val="24"/>
          <w:szCs w:val="24"/>
        </w:rPr>
        <w:t>с вносител Кмета на Община Гурково</w:t>
      </w:r>
      <w:r w:rsidRPr="00306250">
        <w:rPr>
          <w:rFonts w:asciiTheme="minorHAnsi" w:eastAsiaTheme="minorHAnsi" w:hAnsiTheme="minorHAnsi" w:cstheme="minorBidi"/>
        </w:rPr>
        <w:t xml:space="preserve"> </w:t>
      </w:r>
      <w:r w:rsidRPr="00306250">
        <w:rPr>
          <w:rFonts w:ascii="Times New Roman" w:eastAsia="Times New Roman" w:hAnsi="Times New Roman"/>
          <w:kern w:val="3"/>
          <w:sz w:val="24"/>
          <w:szCs w:val="24"/>
          <w:lang w:eastAsia="bg-BG"/>
        </w:rPr>
        <w:t xml:space="preserve">с  вх. №  ОС </w:t>
      </w:r>
      <w:r w:rsidRPr="00306250">
        <w:rPr>
          <w:rFonts w:ascii="Times New Roman" w:eastAsia="Times New Roman" w:hAnsi="Times New Roman"/>
          <w:sz w:val="24"/>
          <w:szCs w:val="24"/>
          <w:lang w:eastAsia="bg-BG"/>
        </w:rPr>
        <w:t>– 203   / 30.09.2020 г. – о</w:t>
      </w:r>
      <w:r w:rsidRPr="00306250">
        <w:rPr>
          <w:rFonts w:ascii="Times New Roman" w:eastAsia="Times New Roman" w:hAnsi="Times New Roman"/>
          <w:sz w:val="24"/>
          <w:szCs w:val="24"/>
        </w:rPr>
        <w:t>пределяне на средства за поевтиняване на  храната на обяд  в училищата на територията на община Гурково за учебната 2020 /2021 г.</w:t>
      </w:r>
    </w:p>
    <w:p w:rsidR="00A10D95" w:rsidRDefault="00A10D95" w:rsidP="00306250">
      <w:pPr>
        <w:spacing w:after="0" w:line="240" w:lineRule="auto"/>
        <w:jc w:val="both"/>
        <w:rPr>
          <w:rFonts w:ascii="Times New Roman" w:eastAsia="Times New Roman" w:hAnsi="Times New Roman"/>
          <w:kern w:val="3"/>
          <w:sz w:val="24"/>
          <w:szCs w:val="24"/>
          <w:lang w:eastAsia="bg-BG"/>
        </w:rPr>
      </w:pPr>
    </w:p>
    <w:p w:rsidR="00306250" w:rsidRDefault="00306250" w:rsidP="00306250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u w:val="single"/>
          <w:lang w:val="en-US"/>
        </w:rPr>
      </w:pPr>
    </w:p>
    <w:sectPr w:rsidR="00306250" w:rsidSect="00D03B5F">
      <w:footerReference w:type="default" r:id="rId8"/>
      <w:pgSz w:w="11906" w:h="16838"/>
      <w:pgMar w:top="1135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7FD6" w:rsidRDefault="00827FD6" w:rsidP="00F114C0">
      <w:pPr>
        <w:spacing w:after="0" w:line="240" w:lineRule="auto"/>
      </w:pPr>
      <w:r>
        <w:separator/>
      </w:r>
    </w:p>
  </w:endnote>
  <w:endnote w:type="continuationSeparator" w:id="0">
    <w:p w:rsidR="00827FD6" w:rsidRDefault="00827FD6" w:rsidP="00F114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97971715"/>
      <w:docPartObj>
        <w:docPartGallery w:val="Page Numbers (Bottom of Page)"/>
        <w:docPartUnique/>
      </w:docPartObj>
    </w:sdtPr>
    <w:sdtEndPr/>
    <w:sdtContent>
      <w:p w:rsidR="00CC1B4A" w:rsidRDefault="00CC1B4A">
        <w:pPr>
          <w:pStyle w:val="a8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06250">
          <w:rPr>
            <w:noProof/>
          </w:rPr>
          <w:t>1</w:t>
        </w:r>
        <w:r>
          <w:fldChar w:fldCharType="end"/>
        </w:r>
      </w:p>
    </w:sdtContent>
  </w:sdt>
  <w:p w:rsidR="00F114C0" w:rsidRDefault="00F114C0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7FD6" w:rsidRDefault="00827FD6" w:rsidP="00F114C0">
      <w:pPr>
        <w:spacing w:after="0" w:line="240" w:lineRule="auto"/>
      </w:pPr>
      <w:r>
        <w:separator/>
      </w:r>
    </w:p>
  </w:footnote>
  <w:footnote w:type="continuationSeparator" w:id="0">
    <w:p w:rsidR="00827FD6" w:rsidRDefault="00827FD6" w:rsidP="00F114C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5F77"/>
    <w:rsid w:val="000D5F77"/>
    <w:rsid w:val="001877B9"/>
    <w:rsid w:val="001B417C"/>
    <w:rsid w:val="001D21B5"/>
    <w:rsid w:val="0026115E"/>
    <w:rsid w:val="002E6569"/>
    <w:rsid w:val="002E7AA8"/>
    <w:rsid w:val="00304536"/>
    <w:rsid w:val="003059C5"/>
    <w:rsid w:val="00306250"/>
    <w:rsid w:val="003D27F7"/>
    <w:rsid w:val="003D50AB"/>
    <w:rsid w:val="003E4F7A"/>
    <w:rsid w:val="00424E04"/>
    <w:rsid w:val="005D7C2F"/>
    <w:rsid w:val="00632C81"/>
    <w:rsid w:val="00666D41"/>
    <w:rsid w:val="00680C16"/>
    <w:rsid w:val="006F4CA7"/>
    <w:rsid w:val="007C1896"/>
    <w:rsid w:val="007E63A9"/>
    <w:rsid w:val="00827FD6"/>
    <w:rsid w:val="00971979"/>
    <w:rsid w:val="00A10D95"/>
    <w:rsid w:val="00C06E7E"/>
    <w:rsid w:val="00C570AD"/>
    <w:rsid w:val="00CC1B4A"/>
    <w:rsid w:val="00D03B5F"/>
    <w:rsid w:val="00D503E7"/>
    <w:rsid w:val="00D972AE"/>
    <w:rsid w:val="00DC153A"/>
    <w:rsid w:val="00E2651D"/>
    <w:rsid w:val="00E356EE"/>
    <w:rsid w:val="00EA7575"/>
    <w:rsid w:val="00F03004"/>
    <w:rsid w:val="00F114C0"/>
    <w:rsid w:val="00F44953"/>
    <w:rsid w:val="00F6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  <w:style w:type="paragraph" w:styleId="a4">
    <w:name w:val="Body Text"/>
    <w:basedOn w:val="a"/>
    <w:link w:val="a5"/>
    <w:uiPriority w:val="99"/>
    <w:unhideWhenUsed/>
    <w:rsid w:val="002E6569"/>
    <w:pPr>
      <w:autoSpaceDN/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2E6569"/>
    <w:rPr>
      <w:rFonts w:ascii="Calibri" w:eastAsia="Calibri" w:hAnsi="Calibri" w:cs="Times New Roman"/>
    </w:rPr>
  </w:style>
  <w:style w:type="paragraph" w:customStyle="1" w:styleId="Default">
    <w:name w:val="Default"/>
    <w:link w:val="DefaultChar"/>
    <w:rsid w:val="00C06E7E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C06E7E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uiPriority w:val="99"/>
    <w:unhideWhenUsed/>
    <w:rsid w:val="003E4F7A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rsid w:val="003E4F7A"/>
    <w:rPr>
      <w:rFonts w:ascii="Calibri" w:eastAsia="Calibri" w:hAnsi="Calibri" w:cs="Times New Roman"/>
    </w:rPr>
  </w:style>
  <w:style w:type="character" w:customStyle="1" w:styleId="21">
    <w:name w:val="Основен текст (2)_"/>
    <w:link w:val="22"/>
    <w:uiPriority w:val="99"/>
    <w:qFormat/>
    <w:rsid w:val="003E4F7A"/>
    <w:rPr>
      <w:rFonts w:eastAsia="Times New Roman"/>
      <w:shd w:val="clear" w:color="auto" w:fill="FFFFFF"/>
    </w:rPr>
  </w:style>
  <w:style w:type="paragraph" w:customStyle="1" w:styleId="22">
    <w:name w:val="Основен текст (2)"/>
    <w:basedOn w:val="a"/>
    <w:link w:val="21"/>
    <w:uiPriority w:val="99"/>
    <w:qFormat/>
    <w:rsid w:val="003E4F7A"/>
    <w:pPr>
      <w:widowControl w:val="0"/>
      <w:shd w:val="clear" w:color="auto" w:fill="FFFFFF"/>
      <w:autoSpaceDN/>
      <w:spacing w:before="240" w:after="0" w:line="298" w:lineRule="exact"/>
      <w:jc w:val="both"/>
    </w:pPr>
    <w:rPr>
      <w:rFonts w:asciiTheme="minorHAnsi" w:eastAsia="Times New Roman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F114C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F114C0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1896"/>
    <w:pPr>
      <w:autoSpaceDN w:val="0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semiHidden/>
    <w:unhideWhenUsed/>
    <w:rsid w:val="007C1896"/>
    <w:pPr>
      <w:suppressAutoHyphens/>
      <w:spacing w:before="280" w:after="280" w:line="240" w:lineRule="auto"/>
    </w:pPr>
    <w:rPr>
      <w:rFonts w:ascii="Times New Roman" w:eastAsia="Times New Roman" w:hAnsi="Times New Roman" w:cs="Calibri"/>
      <w:color w:val="000000"/>
      <w:kern w:val="3"/>
      <w:sz w:val="24"/>
      <w:szCs w:val="24"/>
      <w:lang w:eastAsia="bg-BG"/>
    </w:rPr>
  </w:style>
  <w:style w:type="paragraph" w:customStyle="1" w:styleId="Standard">
    <w:name w:val="Standard"/>
    <w:rsid w:val="007C1896"/>
    <w:pPr>
      <w:suppressAutoHyphens/>
      <w:autoSpaceDN w:val="0"/>
    </w:pPr>
    <w:rPr>
      <w:rFonts w:ascii="Calibri" w:eastAsia="Times New Roman" w:hAnsi="Calibri" w:cs="Calibri"/>
      <w:kern w:val="3"/>
      <w:lang w:eastAsia="bg-BG"/>
    </w:rPr>
  </w:style>
  <w:style w:type="paragraph" w:styleId="a4">
    <w:name w:val="Body Text"/>
    <w:basedOn w:val="a"/>
    <w:link w:val="a5"/>
    <w:uiPriority w:val="99"/>
    <w:unhideWhenUsed/>
    <w:rsid w:val="002E6569"/>
    <w:pPr>
      <w:autoSpaceDN/>
      <w:spacing w:after="120"/>
    </w:pPr>
  </w:style>
  <w:style w:type="character" w:customStyle="1" w:styleId="a5">
    <w:name w:val="Основен текст Знак"/>
    <w:basedOn w:val="a0"/>
    <w:link w:val="a4"/>
    <w:uiPriority w:val="99"/>
    <w:rsid w:val="002E6569"/>
    <w:rPr>
      <w:rFonts w:ascii="Calibri" w:eastAsia="Calibri" w:hAnsi="Calibri" w:cs="Times New Roman"/>
    </w:rPr>
  </w:style>
  <w:style w:type="paragraph" w:customStyle="1" w:styleId="Default">
    <w:name w:val="Default"/>
    <w:link w:val="DefaultChar"/>
    <w:rsid w:val="00C06E7E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character" w:customStyle="1" w:styleId="DefaultChar">
    <w:name w:val="Default Char"/>
    <w:link w:val="Default"/>
    <w:locked/>
    <w:rsid w:val="00C06E7E"/>
    <w:rPr>
      <w:rFonts w:ascii="Times New Roman" w:eastAsia="Arial" w:hAnsi="Times New Roman" w:cs="Calibri"/>
      <w:color w:val="000000"/>
      <w:kern w:val="3"/>
      <w:sz w:val="24"/>
      <w:szCs w:val="24"/>
      <w:lang w:eastAsia="bg-BG"/>
    </w:rPr>
  </w:style>
  <w:style w:type="paragraph" w:styleId="2">
    <w:name w:val="Body Text 2"/>
    <w:basedOn w:val="a"/>
    <w:link w:val="20"/>
    <w:uiPriority w:val="99"/>
    <w:unhideWhenUsed/>
    <w:rsid w:val="003E4F7A"/>
    <w:pPr>
      <w:spacing w:after="120" w:line="480" w:lineRule="auto"/>
    </w:pPr>
  </w:style>
  <w:style w:type="character" w:customStyle="1" w:styleId="20">
    <w:name w:val="Основен текст 2 Знак"/>
    <w:basedOn w:val="a0"/>
    <w:link w:val="2"/>
    <w:uiPriority w:val="99"/>
    <w:rsid w:val="003E4F7A"/>
    <w:rPr>
      <w:rFonts w:ascii="Calibri" w:eastAsia="Calibri" w:hAnsi="Calibri" w:cs="Times New Roman"/>
    </w:rPr>
  </w:style>
  <w:style w:type="character" w:customStyle="1" w:styleId="21">
    <w:name w:val="Основен текст (2)_"/>
    <w:link w:val="22"/>
    <w:uiPriority w:val="99"/>
    <w:qFormat/>
    <w:rsid w:val="003E4F7A"/>
    <w:rPr>
      <w:rFonts w:eastAsia="Times New Roman"/>
      <w:shd w:val="clear" w:color="auto" w:fill="FFFFFF"/>
    </w:rPr>
  </w:style>
  <w:style w:type="paragraph" w:customStyle="1" w:styleId="22">
    <w:name w:val="Основен текст (2)"/>
    <w:basedOn w:val="a"/>
    <w:link w:val="21"/>
    <w:uiPriority w:val="99"/>
    <w:qFormat/>
    <w:rsid w:val="003E4F7A"/>
    <w:pPr>
      <w:widowControl w:val="0"/>
      <w:shd w:val="clear" w:color="auto" w:fill="FFFFFF"/>
      <w:autoSpaceDN/>
      <w:spacing w:before="240" w:after="0" w:line="298" w:lineRule="exact"/>
      <w:jc w:val="both"/>
    </w:pPr>
    <w:rPr>
      <w:rFonts w:asciiTheme="minorHAnsi" w:eastAsia="Times New Roman" w:hAnsiTheme="minorHAnsi" w:cstheme="minorBidi"/>
    </w:rPr>
  </w:style>
  <w:style w:type="paragraph" w:styleId="a6">
    <w:name w:val="header"/>
    <w:basedOn w:val="a"/>
    <w:link w:val="a7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Горен колонтитул Знак"/>
    <w:basedOn w:val="a0"/>
    <w:link w:val="a6"/>
    <w:uiPriority w:val="99"/>
    <w:rsid w:val="00F114C0"/>
    <w:rPr>
      <w:rFonts w:ascii="Calibri" w:eastAsia="Calibri" w:hAnsi="Calibri" w:cs="Times New Roman"/>
    </w:rPr>
  </w:style>
  <w:style w:type="paragraph" w:styleId="a8">
    <w:name w:val="footer"/>
    <w:basedOn w:val="a"/>
    <w:link w:val="a9"/>
    <w:uiPriority w:val="99"/>
    <w:unhideWhenUsed/>
    <w:rsid w:val="00F114C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9">
    <w:name w:val="Долен колонтитул Знак"/>
    <w:basedOn w:val="a0"/>
    <w:link w:val="a8"/>
    <w:uiPriority w:val="99"/>
    <w:rsid w:val="00F114C0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915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DD3B15-996E-42D8-A83B-4A006B0695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672</Words>
  <Characters>3832</Characters>
  <Application>Microsoft Office Word</Application>
  <DocSecurity>0</DocSecurity>
  <Lines>31</Lines>
  <Paragraphs>8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ObSavet</dc:creator>
  <cp:keywords/>
  <dc:description/>
  <cp:lastModifiedBy>ObSavet</cp:lastModifiedBy>
  <cp:revision>28</cp:revision>
  <dcterms:created xsi:type="dcterms:W3CDTF">2016-02-05T06:48:00Z</dcterms:created>
  <dcterms:modified xsi:type="dcterms:W3CDTF">2020-10-08T04:52:00Z</dcterms:modified>
</cp:coreProperties>
</file>